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CD511" w14:textId="742867CB" w:rsidR="00461827" w:rsidRDefault="0013495C" w:rsidP="0087655C">
      <w:pPr>
        <w:spacing w:line="276" w:lineRule="auto"/>
        <w:ind w:left="-142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DELIBERACIÓN PÚBLICA RENDICIÓ</w:t>
      </w:r>
      <w:r w:rsidR="00461827" w:rsidRPr="0087655C">
        <w:rPr>
          <w:rFonts w:cstheme="minorHAnsi"/>
          <w:b/>
          <w:color w:val="000000" w:themeColor="text1"/>
        </w:rPr>
        <w:t>N DE CUENTAS 202</w:t>
      </w:r>
      <w:r w:rsidR="002F53DC">
        <w:rPr>
          <w:rFonts w:cstheme="minorHAnsi"/>
          <w:b/>
          <w:color w:val="000000" w:themeColor="text1"/>
        </w:rPr>
        <w:t>4</w:t>
      </w:r>
    </w:p>
    <w:p w14:paraId="4D22BEAC" w14:textId="77777777" w:rsidR="002F53DC" w:rsidRDefault="002F53DC" w:rsidP="0087655C">
      <w:pPr>
        <w:spacing w:line="276" w:lineRule="auto"/>
        <w:ind w:left="-142"/>
        <w:jc w:val="center"/>
        <w:rPr>
          <w:rFonts w:cstheme="minorHAnsi"/>
          <w:b/>
          <w:color w:val="000000" w:themeColor="text1"/>
        </w:rPr>
      </w:pPr>
    </w:p>
    <w:p w14:paraId="355A8F5A" w14:textId="77777777" w:rsidR="002F53DC" w:rsidRPr="0087655C" w:rsidRDefault="002F53DC" w:rsidP="0087655C">
      <w:pPr>
        <w:spacing w:line="276" w:lineRule="auto"/>
        <w:ind w:left="-142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ACCIONES PREVIAS</w:t>
      </w:r>
      <w:r>
        <w:rPr>
          <w:rFonts w:cstheme="minorHAnsi"/>
          <w:b/>
          <w:color w:val="000000" w:themeColor="text1"/>
        </w:rPr>
        <w:br/>
      </w:r>
    </w:p>
    <w:tbl>
      <w:tblPr>
        <w:tblStyle w:val="Tablaconcuadrcula"/>
        <w:tblW w:w="9068" w:type="dxa"/>
        <w:tblInd w:w="-142" w:type="dxa"/>
        <w:tblLook w:val="04A0" w:firstRow="1" w:lastRow="0" w:firstColumn="1" w:lastColumn="0" w:noHBand="0" w:noVBand="1"/>
      </w:tblPr>
      <w:tblGrid>
        <w:gridCol w:w="1413"/>
        <w:gridCol w:w="7655"/>
      </w:tblGrid>
      <w:tr w:rsidR="002F53DC" w14:paraId="554F1100" w14:textId="77777777" w:rsidTr="00DD463D">
        <w:tc>
          <w:tcPr>
            <w:tcW w:w="1413" w:type="dxa"/>
            <w:shd w:val="clear" w:color="auto" w:fill="A99EE2"/>
          </w:tcPr>
          <w:p w14:paraId="354B1AD6" w14:textId="20F01393" w:rsidR="002F53DC" w:rsidRDefault="002F53DC" w:rsidP="0087655C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Tiempos </w:t>
            </w:r>
          </w:p>
        </w:tc>
        <w:tc>
          <w:tcPr>
            <w:tcW w:w="7655" w:type="dxa"/>
            <w:shd w:val="clear" w:color="auto" w:fill="A99EE2"/>
          </w:tcPr>
          <w:p w14:paraId="1D515C4F" w14:textId="1D44B3C6" w:rsidR="002F53DC" w:rsidRDefault="002F53DC" w:rsidP="0087655C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Actividad </w:t>
            </w:r>
          </w:p>
        </w:tc>
      </w:tr>
      <w:tr w:rsidR="002F53DC" w14:paraId="50DA5B12" w14:textId="77777777" w:rsidTr="00DD463D">
        <w:tc>
          <w:tcPr>
            <w:tcW w:w="1413" w:type="dxa"/>
          </w:tcPr>
          <w:p w14:paraId="554BFFB8" w14:textId="471E1138" w:rsidR="002F53DC" w:rsidRDefault="002F53DC" w:rsidP="0087655C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18 al </w:t>
            </w:r>
            <w:r w:rsidR="00A61855">
              <w:rPr>
                <w:rFonts w:cstheme="minorHAnsi"/>
                <w:b/>
                <w:color w:val="000000" w:themeColor="text1"/>
              </w:rPr>
              <w:t>23</w:t>
            </w:r>
          </w:p>
        </w:tc>
        <w:tc>
          <w:tcPr>
            <w:tcW w:w="7655" w:type="dxa"/>
          </w:tcPr>
          <w:p w14:paraId="53D86034" w14:textId="5A1BC0B8" w:rsidR="00A61855" w:rsidRDefault="002F53DC" w:rsidP="002F53DC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 w:rsidRPr="002F53DC">
              <w:rPr>
                <w:rFonts w:cstheme="minorHAnsi"/>
                <w:bCs/>
                <w:color w:val="000000" w:themeColor="text1"/>
              </w:rPr>
              <w:t xml:space="preserve">Revisión de </w:t>
            </w:r>
            <w:r>
              <w:rPr>
                <w:rFonts w:cstheme="minorHAnsi"/>
                <w:bCs/>
                <w:color w:val="000000" w:themeColor="text1"/>
              </w:rPr>
              <w:t xml:space="preserve">las </w:t>
            </w:r>
            <w:r w:rsidRPr="002F53DC">
              <w:rPr>
                <w:rFonts w:cstheme="minorHAnsi"/>
                <w:bCs/>
                <w:color w:val="000000" w:themeColor="text1"/>
              </w:rPr>
              <w:t>preguntas por GAP</w:t>
            </w:r>
            <w:r>
              <w:rPr>
                <w:rFonts w:cstheme="minorHAnsi"/>
                <w:bCs/>
                <w:color w:val="000000" w:themeColor="text1"/>
              </w:rPr>
              <w:t>, por parte del equipo de la Secretaría Ejecutiva</w:t>
            </w:r>
            <w:r w:rsidR="00A61855">
              <w:rPr>
                <w:rFonts w:cstheme="minorHAnsi"/>
                <w:bCs/>
                <w:color w:val="000000" w:themeColor="text1"/>
              </w:rPr>
              <w:t>:</w:t>
            </w:r>
          </w:p>
          <w:p w14:paraId="75BD4974" w14:textId="77777777" w:rsidR="00A61855" w:rsidRDefault="00A61855" w:rsidP="002F53DC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</w:p>
          <w:p w14:paraId="6E4B7CD0" w14:textId="6120497D" w:rsidR="00C86228" w:rsidRPr="00C86228" w:rsidRDefault="00C86228" w:rsidP="002F53DC">
            <w:pPr>
              <w:spacing w:line="276" w:lineRule="auto"/>
              <w:rPr>
                <w:rFonts w:cstheme="minorHAnsi"/>
                <w:bCs/>
                <w:color w:val="ED7D31" w:themeColor="accent2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Jorge Armijos: Personas adultas mayores (1-20/ 29-40) </w:t>
            </w:r>
            <w:r w:rsidRPr="00C86228">
              <w:rPr>
                <w:rFonts w:cstheme="minorHAnsi"/>
                <w:b/>
                <w:color w:val="ED7D31" w:themeColor="accent2"/>
              </w:rPr>
              <w:t xml:space="preserve">NARANJA </w:t>
            </w:r>
          </w:p>
          <w:p w14:paraId="44EE5841" w14:textId="61871E6B" w:rsidR="00C86228" w:rsidRDefault="00C86228" w:rsidP="00C86228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Juan C. Pazmiño: Mujeres (21- 28) </w:t>
            </w:r>
            <w:r w:rsidRPr="00C86228">
              <w:rPr>
                <w:rFonts w:cstheme="minorHAnsi"/>
                <w:bCs/>
                <w:color w:val="000000" w:themeColor="text1"/>
                <w:highlight w:val="magenta"/>
              </w:rPr>
              <w:t>COLOR LILA</w:t>
            </w:r>
          </w:p>
          <w:p w14:paraId="583CCFA1" w14:textId="597CF482" w:rsidR="002F53DC" w:rsidRDefault="00A61855" w:rsidP="002F53DC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Saraí Ushiña: niños y niñas (41-60) (72-95)</w:t>
            </w:r>
            <w:r w:rsidR="00C86228" w:rsidRPr="00C86228">
              <w:rPr>
                <w:rFonts w:cstheme="minorHAnsi"/>
                <w:bCs/>
                <w:color w:val="000000" w:themeColor="text1"/>
                <w:u w:val="single"/>
              </w:rPr>
              <w:t xml:space="preserve"> </w:t>
            </w:r>
            <w:r w:rsidR="00C86228" w:rsidRPr="00C86228">
              <w:rPr>
                <w:rFonts w:cstheme="minorHAnsi"/>
                <w:bCs/>
                <w:color w:val="000000" w:themeColor="text1"/>
                <w:highlight w:val="green"/>
              </w:rPr>
              <w:t>VERDE</w:t>
            </w:r>
            <w:r w:rsidR="00C86228">
              <w:rPr>
                <w:rFonts w:cstheme="minorHAnsi"/>
                <w:bCs/>
                <w:color w:val="000000" w:themeColor="text1"/>
              </w:rPr>
              <w:t xml:space="preserve"> </w:t>
            </w:r>
          </w:p>
          <w:p w14:paraId="3664499A" w14:textId="7346ED64" w:rsidR="00A61855" w:rsidRDefault="00A61855" w:rsidP="002F53DC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Paulina Topón: Adolescentes</w:t>
            </w:r>
            <w:r w:rsidR="00C86228">
              <w:rPr>
                <w:rFonts w:cstheme="minorHAnsi"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</w:rPr>
              <w:t>(96-120)</w:t>
            </w:r>
            <w:r w:rsidR="00C86228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C86228" w:rsidRPr="00C86228">
              <w:rPr>
                <w:rFonts w:cstheme="minorHAnsi"/>
                <w:bCs/>
                <w:color w:val="000000" w:themeColor="text1"/>
                <w:highlight w:val="yellow"/>
              </w:rPr>
              <w:t>AMARILLO</w:t>
            </w:r>
            <w:r w:rsidR="00C86228">
              <w:rPr>
                <w:rFonts w:cstheme="minorHAnsi"/>
                <w:bCs/>
                <w:color w:val="000000" w:themeColor="text1"/>
              </w:rPr>
              <w:t xml:space="preserve"> </w:t>
            </w:r>
          </w:p>
          <w:p w14:paraId="0DDDAF80" w14:textId="26BA4850" w:rsidR="00A61855" w:rsidRDefault="00A61855" w:rsidP="002F53DC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Mauricio Zapata: Discapacidades (61-71)</w:t>
            </w:r>
            <w:r w:rsidR="00C86228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C86228" w:rsidRPr="00C86228">
              <w:rPr>
                <w:rFonts w:cstheme="minorHAnsi"/>
                <w:bCs/>
                <w:color w:val="000000" w:themeColor="text1"/>
                <w:shd w:val="clear" w:color="auto" w:fill="BDD6EE" w:themeFill="accent5" w:themeFillTint="66"/>
              </w:rPr>
              <w:t xml:space="preserve">CELESTE </w:t>
            </w:r>
          </w:p>
          <w:p w14:paraId="5F9E2410" w14:textId="39BCC290" w:rsidR="00A61855" w:rsidRPr="002F53DC" w:rsidRDefault="00A61855" w:rsidP="002F53DC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</w:p>
        </w:tc>
      </w:tr>
      <w:tr w:rsidR="002F53DC" w14:paraId="08F359F0" w14:textId="77777777" w:rsidTr="00DD463D">
        <w:tc>
          <w:tcPr>
            <w:tcW w:w="1413" w:type="dxa"/>
          </w:tcPr>
          <w:p w14:paraId="63E49289" w14:textId="691AE1D7" w:rsidR="002F53DC" w:rsidRDefault="00A61855" w:rsidP="0087655C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18/06/2025</w:t>
            </w:r>
          </w:p>
        </w:tc>
        <w:tc>
          <w:tcPr>
            <w:tcW w:w="7655" w:type="dxa"/>
          </w:tcPr>
          <w:p w14:paraId="472B951C" w14:textId="77777777" w:rsidR="002F53DC" w:rsidRDefault="00A61855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 w:rsidRPr="00231831">
              <w:rPr>
                <w:rFonts w:cstheme="minorHAnsi"/>
                <w:bCs/>
                <w:color w:val="000000" w:themeColor="text1"/>
              </w:rPr>
              <w:t xml:space="preserve">Avanzada a la </w:t>
            </w:r>
            <w:r w:rsidR="00231831" w:rsidRPr="00231831">
              <w:rPr>
                <w:rFonts w:cstheme="minorHAnsi"/>
                <w:bCs/>
                <w:color w:val="000000" w:themeColor="text1"/>
              </w:rPr>
              <w:t xml:space="preserve">Fundación con el proveedor de la logística </w:t>
            </w:r>
          </w:p>
          <w:p w14:paraId="3192F193" w14:textId="02D75AA8" w:rsidR="00231831" w:rsidRDefault="00231831" w:rsidP="00231831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1 carpa de 6x12 (200 personas)</w:t>
            </w:r>
          </w:p>
          <w:p w14:paraId="367BE4F6" w14:textId="3B2146CF" w:rsidR="00231831" w:rsidRDefault="00231831" w:rsidP="00231831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5 carpas con paredes para trabajos en grupo (2 tableros por carpa; 10 tableros, 30 sillas en cada carpa)</w:t>
            </w:r>
          </w:p>
          <w:p w14:paraId="1E133CDD" w14:textId="17FC2792" w:rsidR="00231831" w:rsidRPr="00231831" w:rsidRDefault="00231831" w:rsidP="00231831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1 carpa de registro, 1 tablero / estación de bebidas (1 tablero) permanente (té, café, agua, galletes, break)</w:t>
            </w:r>
          </w:p>
          <w:p w14:paraId="52D6792B" w14:textId="54B7CFDF" w:rsidR="00231831" w:rsidRPr="00231831" w:rsidRDefault="00231831" w:rsidP="00231831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1 carpa de Sonido; atril; consola, 6 inalámbricos, pantalla, grande, (televisores) </w:t>
            </w:r>
          </w:p>
        </w:tc>
      </w:tr>
      <w:tr w:rsidR="002F53DC" w14:paraId="17E632EC" w14:textId="77777777" w:rsidTr="00DD463D">
        <w:tc>
          <w:tcPr>
            <w:tcW w:w="1413" w:type="dxa"/>
          </w:tcPr>
          <w:p w14:paraId="7ACE1491" w14:textId="540523D9" w:rsidR="002F53DC" w:rsidRDefault="00231831" w:rsidP="0087655C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19/06/2025</w:t>
            </w:r>
          </w:p>
        </w:tc>
        <w:tc>
          <w:tcPr>
            <w:tcW w:w="7655" w:type="dxa"/>
          </w:tcPr>
          <w:p w14:paraId="022870FE" w14:textId="080B38DD" w:rsidR="002F53DC" w:rsidRDefault="00231831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Fernanda Ortiz</w:t>
            </w:r>
            <w:r w:rsidR="00E8487A">
              <w:rPr>
                <w:rFonts w:cstheme="minorHAnsi"/>
                <w:bCs/>
                <w:color w:val="000000" w:themeColor="text1"/>
              </w:rPr>
              <w:t xml:space="preserve"> y Jorge Armijos</w:t>
            </w:r>
            <w:r>
              <w:rPr>
                <w:rFonts w:cstheme="minorHAnsi"/>
                <w:bCs/>
                <w:color w:val="000000" w:themeColor="text1"/>
              </w:rPr>
              <w:t>, en el proceso técnico de contratación incluir:</w:t>
            </w:r>
          </w:p>
          <w:p w14:paraId="6489C37A" w14:textId="77777777" w:rsidR="00231831" w:rsidRDefault="00231831" w:rsidP="00231831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Agenda cultural: presentación musical (Artistas de la Riofrio)</w:t>
            </w:r>
          </w:p>
          <w:p w14:paraId="61A160A0" w14:textId="38BCFDD5" w:rsidR="00231831" w:rsidRPr="00231831" w:rsidRDefault="00231831" w:rsidP="00231831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Arlequines, zanqueros (5 personas mínimo)  </w:t>
            </w:r>
          </w:p>
          <w:p w14:paraId="6C507FB5" w14:textId="77777777" w:rsidR="00231831" w:rsidRDefault="007A0D8B" w:rsidP="007A0D8B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Material de aseo papel higiénico, fundas de basura, jabón líquido. </w:t>
            </w:r>
          </w:p>
          <w:p w14:paraId="3FE1476E" w14:textId="77777777" w:rsidR="007A0D8B" w:rsidRDefault="007A0D8B" w:rsidP="007A0D8B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Movilización; bus para bajar delegaciones de los GAP LEJANOS UN COORDINADOR Y 2 PAM. </w:t>
            </w:r>
          </w:p>
          <w:p w14:paraId="372F5711" w14:textId="77777777" w:rsidR="006239F9" w:rsidRDefault="006239F9" w:rsidP="007A0D8B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Logística; estación de bebidas. (Refrigerios) </w:t>
            </w:r>
          </w:p>
          <w:p w14:paraId="4EF7EA59" w14:textId="17DEAA19" w:rsidR="00CC6AF7" w:rsidRPr="007A0D8B" w:rsidRDefault="00CC6AF7" w:rsidP="007A0D8B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Interprete (contratado o gestión con GADMUR) </w:t>
            </w:r>
          </w:p>
        </w:tc>
      </w:tr>
      <w:tr w:rsidR="002F53DC" w14:paraId="301DB890" w14:textId="77777777" w:rsidTr="00DD463D">
        <w:tc>
          <w:tcPr>
            <w:tcW w:w="1413" w:type="dxa"/>
          </w:tcPr>
          <w:p w14:paraId="753C525C" w14:textId="77777777" w:rsidR="002F53DC" w:rsidRDefault="002F53DC" w:rsidP="0087655C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655" w:type="dxa"/>
          </w:tcPr>
          <w:p w14:paraId="24D0E350" w14:textId="79C67E13" w:rsidR="002F53DC" w:rsidRPr="00231831" w:rsidRDefault="00231831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 w:rsidRPr="00231831">
              <w:rPr>
                <w:rFonts w:cstheme="minorHAnsi"/>
                <w:bCs/>
                <w:color w:val="000000" w:themeColor="text1"/>
              </w:rPr>
              <w:t>Equipo de Comunicación:</w:t>
            </w:r>
          </w:p>
          <w:p w14:paraId="526EA628" w14:textId="4EDFAA7E" w:rsidR="00231831" w:rsidRDefault="00231831" w:rsidP="00231831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 w:rsidRPr="00231831">
              <w:rPr>
                <w:rFonts w:cstheme="minorHAnsi"/>
                <w:bCs/>
                <w:color w:val="000000" w:themeColor="text1"/>
              </w:rPr>
              <w:t>Video de Rendición de Cuentas</w:t>
            </w:r>
          </w:p>
          <w:p w14:paraId="33306607" w14:textId="77777777" w:rsidR="00231831" w:rsidRDefault="00231831" w:rsidP="00231831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Carteles de logos de Comité, Coproder, y GADMUR con el nombre de las mesas de trabajo: </w:t>
            </w:r>
          </w:p>
          <w:p w14:paraId="759C8CE5" w14:textId="77ACF52E" w:rsidR="00231831" w:rsidRDefault="00231831" w:rsidP="00231831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NIÑÓS Y NIÑAS</w:t>
            </w:r>
          </w:p>
          <w:p w14:paraId="4146DB80" w14:textId="27094A3D" w:rsidR="00231831" w:rsidRDefault="00231831" w:rsidP="00231831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ADOLESCENTES</w:t>
            </w:r>
          </w:p>
          <w:p w14:paraId="2A71D942" w14:textId="4C661D9A" w:rsidR="00231831" w:rsidRDefault="00231831" w:rsidP="00231831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MUJERES</w:t>
            </w:r>
          </w:p>
          <w:p w14:paraId="048A71EB" w14:textId="69A1DF4C" w:rsidR="00231831" w:rsidRDefault="00231831" w:rsidP="00231831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PERSONAS ADULTAS MAYORES</w:t>
            </w:r>
          </w:p>
          <w:p w14:paraId="02005402" w14:textId="6271B16B" w:rsidR="00231831" w:rsidRDefault="00231831" w:rsidP="00231831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PERSONAS CON DISCAPACIDAD</w:t>
            </w:r>
          </w:p>
          <w:p w14:paraId="0A9381DB" w14:textId="77777777" w:rsidR="00231831" w:rsidRDefault="00231831" w:rsidP="00231831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Video de como llegar a la Fundación</w:t>
            </w:r>
          </w:p>
          <w:p w14:paraId="0321E68A" w14:textId="77777777" w:rsidR="007A0D8B" w:rsidRDefault="00231831" w:rsidP="00231831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lastRenderedPageBreak/>
              <w:t>Elaboración de invitación, publicación e impresión de invitaciones.</w:t>
            </w:r>
          </w:p>
          <w:p w14:paraId="177DAE13" w14:textId="4F9DC784" w:rsidR="007A0D8B" w:rsidRDefault="007A0D8B" w:rsidP="00231831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Brandeo y cobertura</w:t>
            </w:r>
          </w:p>
          <w:p w14:paraId="6C796BFB" w14:textId="7B13EDCC" w:rsidR="007A0D8B" w:rsidRDefault="007A0D8B" w:rsidP="00231831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Coordinar la transmisión en vivo.</w:t>
            </w:r>
            <w:r w:rsidR="00CC6AF7">
              <w:rPr>
                <w:rFonts w:cstheme="minorHAnsi"/>
                <w:bCs/>
                <w:color w:val="000000" w:themeColor="text1"/>
              </w:rPr>
              <w:t xml:space="preserve"> (Comunica si se debe prever punto de internet) </w:t>
            </w:r>
          </w:p>
          <w:p w14:paraId="0F488066" w14:textId="0E5C0869" w:rsidR="007A0D8B" w:rsidRDefault="007A0D8B" w:rsidP="00231831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Himnos; Nacional del Ecuador y Cantón. </w:t>
            </w:r>
          </w:p>
          <w:p w14:paraId="7AD15CD1" w14:textId="77777777" w:rsidR="00231831" w:rsidRDefault="007A0D8B" w:rsidP="007A0D8B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Diseño e impresión de carteles para orientar la llegada a la rendición de cuentas a colocar en las calles de ingreso (25 carteles en A3).</w:t>
            </w:r>
          </w:p>
          <w:p w14:paraId="7E4BD615" w14:textId="77777777" w:rsidR="00DD463D" w:rsidRDefault="00DD463D" w:rsidP="007A0D8B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Cartelitos de los GAP tipo paleta para que cada facilitador guie a su grupo. </w:t>
            </w:r>
          </w:p>
          <w:p w14:paraId="26309054" w14:textId="114A8AA8" w:rsidR="009075AB" w:rsidRPr="007A0D8B" w:rsidRDefault="009075AB" w:rsidP="007A0D8B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PPT de la RC-2024</w:t>
            </w:r>
          </w:p>
        </w:tc>
      </w:tr>
      <w:tr w:rsidR="007A0D8B" w14:paraId="369506A3" w14:textId="77777777" w:rsidTr="00DD463D">
        <w:tc>
          <w:tcPr>
            <w:tcW w:w="1413" w:type="dxa"/>
          </w:tcPr>
          <w:p w14:paraId="7933553D" w14:textId="4F0B4323" w:rsidR="007A0D8B" w:rsidRDefault="007A0D8B" w:rsidP="0087655C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lastRenderedPageBreak/>
              <w:t>18/06/2025</w:t>
            </w:r>
          </w:p>
        </w:tc>
        <w:tc>
          <w:tcPr>
            <w:tcW w:w="7655" w:type="dxa"/>
          </w:tcPr>
          <w:p w14:paraId="5AF028DE" w14:textId="34E02072" w:rsidR="007A0D8B" w:rsidRDefault="007A0D8B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Jorge Armijos/Fernanda Ortiz, envío de invitación de Rendición de Cuentas, dirección y ubicación al Sistema de Protección de Derechos de Rumiñahui, a todos, hacer seguimiento de participación.</w:t>
            </w:r>
          </w:p>
          <w:p w14:paraId="154978A1" w14:textId="02EBB9B0" w:rsidR="007A0D8B" w:rsidRDefault="007A0D8B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FNCD</w:t>
            </w:r>
          </w:p>
          <w:p w14:paraId="283F4066" w14:textId="663B57E8" w:rsidR="007A0D8B" w:rsidRDefault="007A0D8B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F NUEVO DIA</w:t>
            </w:r>
          </w:p>
          <w:p w14:paraId="0DA8421D" w14:textId="46141C1A" w:rsidR="007A0D8B" w:rsidRDefault="007A0D8B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F. NUEVA SEMILLA</w:t>
            </w:r>
          </w:p>
          <w:p w14:paraId="0C86F52E" w14:textId="5C7E320A" w:rsidR="007A0D8B" w:rsidRDefault="007A0D8B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CEPAM</w:t>
            </w:r>
          </w:p>
          <w:p w14:paraId="70529201" w14:textId="0AD7A0D0" w:rsidR="007A0D8B" w:rsidRDefault="007A0D8B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WARMI</w:t>
            </w:r>
          </w:p>
          <w:p w14:paraId="0D40F8D3" w14:textId="20278B7E" w:rsidR="007A0D8B" w:rsidRDefault="007A0D8B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LA RIBERA</w:t>
            </w:r>
          </w:p>
          <w:p w14:paraId="281F1D8B" w14:textId="40C1E8B4" w:rsidR="007A0D8B" w:rsidRDefault="007A0D8B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SPI</w:t>
            </w:r>
          </w:p>
          <w:p w14:paraId="6A091CA7" w14:textId="1958C334" w:rsidR="007A0D8B" w:rsidRDefault="007A0D8B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DECES- DISTRITO DE EDUCACION</w:t>
            </w:r>
          </w:p>
          <w:p w14:paraId="7D456120" w14:textId="70D2AD8D" w:rsidR="007A0D8B" w:rsidRDefault="007A0D8B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SALUD- SAI</w:t>
            </w:r>
          </w:p>
          <w:p w14:paraId="70389FCB" w14:textId="5603F911" w:rsidR="007A0D8B" w:rsidRDefault="007A0D8B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MIES</w:t>
            </w:r>
          </w:p>
          <w:p w14:paraId="7176DD56" w14:textId="7CE7D09E" w:rsidR="007A0D8B" w:rsidRDefault="007A0D8B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DINAPEN</w:t>
            </w:r>
          </w:p>
          <w:p w14:paraId="643B38CE" w14:textId="0F2D31EF" w:rsidR="007A0D8B" w:rsidRDefault="007A0D8B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JCPD</w:t>
            </w:r>
          </w:p>
          <w:p w14:paraId="53E1654E" w14:textId="3E8C835E" w:rsidR="007A0D8B" w:rsidRDefault="007A0D8B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F. MUNDO ARTE</w:t>
            </w:r>
          </w:p>
          <w:p w14:paraId="2F988EC8" w14:textId="4B2BACC2" w:rsidR="007A0D8B" w:rsidRDefault="00E8487A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Centro Inclusivo del Valle</w:t>
            </w:r>
          </w:p>
          <w:p w14:paraId="5733E77F" w14:textId="1C42D1A9" w:rsidR="007A0D8B" w:rsidRDefault="00E8487A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Fundación Antorcha de Vida</w:t>
            </w:r>
          </w:p>
          <w:p w14:paraId="1868F83F" w14:textId="386DD31B" w:rsidR="007A0D8B" w:rsidRDefault="00E8487A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Fundación Virgen de la Merced </w:t>
            </w:r>
          </w:p>
          <w:p w14:paraId="31321EF8" w14:textId="7F287B87" w:rsidR="007A0D8B" w:rsidRDefault="007A0D8B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MUNARA</w:t>
            </w:r>
          </w:p>
          <w:p w14:paraId="4F17EAC5" w14:textId="12BB55A8" w:rsidR="007A0D8B" w:rsidRDefault="007A0D8B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PLAZA DORAL</w:t>
            </w:r>
          </w:p>
          <w:p w14:paraId="37D1C93A" w14:textId="75389E87" w:rsidR="007A0D8B" w:rsidRDefault="007A0D8B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CRUZ ROJA</w:t>
            </w:r>
          </w:p>
          <w:p w14:paraId="22F2B8B4" w14:textId="05BE1B2D" w:rsidR="007A0D8B" w:rsidRDefault="007A0D8B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ISABELLA HOUSE</w:t>
            </w:r>
          </w:p>
          <w:p w14:paraId="69253715" w14:textId="345BBF47" w:rsidR="007A0D8B" w:rsidRDefault="007A0D8B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CONADIS</w:t>
            </w:r>
          </w:p>
          <w:p w14:paraId="3EC5D7CA" w14:textId="3C7D0C06" w:rsidR="007A0D8B" w:rsidRDefault="007A0D8B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CNII</w:t>
            </w:r>
          </w:p>
          <w:p w14:paraId="0709B9E6" w14:textId="192765EF" w:rsidR="006239F9" w:rsidRPr="006239F9" w:rsidRDefault="007A0D8B" w:rsidP="006239F9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CNIG</w:t>
            </w:r>
          </w:p>
          <w:p w14:paraId="77C286E2" w14:textId="177E33A8" w:rsidR="007A0D8B" w:rsidRDefault="007A0D8B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CNMH</w:t>
            </w:r>
          </w:p>
          <w:p w14:paraId="40AC25BD" w14:textId="77777777" w:rsidR="006239F9" w:rsidRDefault="006239F9" w:rsidP="006239F9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ISTER</w:t>
            </w:r>
          </w:p>
          <w:p w14:paraId="273089A5" w14:textId="77777777" w:rsidR="006239F9" w:rsidRDefault="006239F9" w:rsidP="006239F9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DEVIF</w:t>
            </w:r>
          </w:p>
          <w:p w14:paraId="5F905F7D" w14:textId="742C8272" w:rsidR="006239F9" w:rsidRDefault="006239F9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ESPE</w:t>
            </w:r>
          </w:p>
          <w:p w14:paraId="6A95408E" w14:textId="26E7FAC0" w:rsidR="006239F9" w:rsidRDefault="006239F9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POLCO-PARQUE</w:t>
            </w:r>
          </w:p>
          <w:p w14:paraId="2C8B5A71" w14:textId="2A9E74DF" w:rsidR="006239F9" w:rsidRDefault="006239F9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COOP TRANSPORTE LOS CHILLOS</w:t>
            </w:r>
          </w:p>
          <w:p w14:paraId="1BF66448" w14:textId="235E8967" w:rsidR="006239F9" w:rsidRDefault="006239F9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COOP TRANSPORTE CALSIG</w:t>
            </w:r>
          </w:p>
          <w:p w14:paraId="7CC9EC89" w14:textId="6F0D0532" w:rsidR="006239F9" w:rsidRDefault="006239F9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COOP. TRANSPORTE CONDORVALL</w:t>
            </w:r>
          </w:p>
          <w:p w14:paraId="618D4C98" w14:textId="3CCD2DC7" w:rsidR="006239F9" w:rsidRDefault="006239F9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lastRenderedPageBreak/>
              <w:t>RED DEL VALLE</w:t>
            </w:r>
          </w:p>
          <w:p w14:paraId="2662050F" w14:textId="23C28243" w:rsidR="006239F9" w:rsidRDefault="006239F9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RED DE MOVILIDAD HUMANA</w:t>
            </w:r>
          </w:p>
          <w:p w14:paraId="780BFAA9" w14:textId="58FEBB87" w:rsidR="006239F9" w:rsidRPr="00E8487A" w:rsidRDefault="006239F9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  <w:highlight w:val="yellow"/>
              </w:rPr>
            </w:pPr>
            <w:r w:rsidRPr="00E8487A">
              <w:rPr>
                <w:rFonts w:cstheme="minorHAnsi"/>
                <w:bCs/>
                <w:color w:val="000000" w:themeColor="text1"/>
                <w:highlight w:val="yellow"/>
              </w:rPr>
              <w:t>EMPRESAS (SARAI)</w:t>
            </w:r>
          </w:p>
          <w:p w14:paraId="3F6D21C7" w14:textId="5C38EE3B" w:rsidR="006239F9" w:rsidRDefault="006239F9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JEFATURA POLITICA</w:t>
            </w:r>
          </w:p>
          <w:p w14:paraId="0F184672" w14:textId="07B977C4" w:rsidR="006239F9" w:rsidRDefault="006239F9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TENENCIAS POLITICA</w:t>
            </w:r>
            <w:r w:rsidR="00E8487A">
              <w:rPr>
                <w:rFonts w:cstheme="minorHAnsi"/>
                <w:bCs/>
                <w:color w:val="000000" w:themeColor="text1"/>
              </w:rPr>
              <w:t>S</w:t>
            </w:r>
          </w:p>
          <w:p w14:paraId="44E6F3E3" w14:textId="1F70AE74" w:rsidR="006239F9" w:rsidRDefault="006239F9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DIRECTORES DEL GADMUR</w:t>
            </w:r>
          </w:p>
          <w:p w14:paraId="40E16C23" w14:textId="530B8AD1" w:rsidR="006239F9" w:rsidRDefault="006239F9" w:rsidP="007A0D8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CONCEJALES</w:t>
            </w:r>
          </w:p>
          <w:p w14:paraId="3CEB756A" w14:textId="77777777" w:rsidR="00E8487A" w:rsidRDefault="00E8487A" w:rsidP="00231831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ALCALDE </w:t>
            </w:r>
          </w:p>
          <w:p w14:paraId="415A0C42" w14:textId="67A841A6" w:rsidR="007A0D8B" w:rsidRPr="006239F9" w:rsidRDefault="006239F9" w:rsidP="00231831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ENTIDADES Y EMPRESAS GADMUR </w:t>
            </w:r>
          </w:p>
        </w:tc>
      </w:tr>
      <w:tr w:rsidR="007A0D8B" w14:paraId="2D4C02C1" w14:textId="77777777" w:rsidTr="00DD463D">
        <w:tc>
          <w:tcPr>
            <w:tcW w:w="1413" w:type="dxa"/>
          </w:tcPr>
          <w:p w14:paraId="0CA79FE0" w14:textId="5F64D21A" w:rsidR="007A0D8B" w:rsidRDefault="007A0D8B" w:rsidP="0087655C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lastRenderedPageBreak/>
              <w:t xml:space="preserve">18/06/2025 </w:t>
            </w:r>
          </w:p>
        </w:tc>
        <w:tc>
          <w:tcPr>
            <w:tcW w:w="7655" w:type="dxa"/>
          </w:tcPr>
          <w:p w14:paraId="2BC1F1D8" w14:textId="77777777" w:rsidR="007A0D8B" w:rsidRDefault="007A0D8B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Paulina Topón y Francisca Salazar, realizaran la entrega de invitaciones físicas en los grupos</w:t>
            </w:r>
            <w:r w:rsidR="006239F9">
              <w:rPr>
                <w:rFonts w:cstheme="minorHAnsi"/>
                <w:bCs/>
                <w:color w:val="000000" w:themeColor="text1"/>
              </w:rPr>
              <w:t xml:space="preserve"> e instituciones cercanas y aliados. </w:t>
            </w:r>
          </w:p>
          <w:p w14:paraId="42E11BAC" w14:textId="77777777" w:rsidR="006239F9" w:rsidRDefault="006239F9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Grupos a invitar:</w:t>
            </w:r>
          </w:p>
          <w:p w14:paraId="6C6A30AC" w14:textId="72C687A7" w:rsidR="006239F9" w:rsidRDefault="00E8487A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Niños y niñas: (delegación y/o</w:t>
            </w:r>
            <w:r w:rsidR="006239F9">
              <w:rPr>
                <w:rFonts w:cstheme="minorHAnsi"/>
                <w:bCs/>
                <w:color w:val="000000" w:themeColor="text1"/>
              </w:rPr>
              <w:t xml:space="preserve"> 1 aula) </w:t>
            </w:r>
            <w:r w:rsidR="009075AB">
              <w:rPr>
                <w:rFonts w:cstheme="minorHAnsi"/>
                <w:bCs/>
                <w:color w:val="000000" w:themeColor="text1"/>
              </w:rPr>
              <w:t>(</w:t>
            </w:r>
            <w:proofErr w:type="spellStart"/>
            <w:r w:rsidR="009075AB">
              <w:rPr>
                <w:rFonts w:cstheme="minorHAnsi"/>
                <w:bCs/>
                <w:color w:val="000000" w:themeColor="text1"/>
              </w:rPr>
              <w:t>Pauly</w:t>
            </w:r>
            <w:proofErr w:type="spellEnd"/>
            <w:r w:rsidR="009075AB">
              <w:rPr>
                <w:rFonts w:cstheme="minorHAnsi"/>
                <w:bCs/>
                <w:color w:val="000000" w:themeColor="text1"/>
              </w:rPr>
              <w:t>)</w:t>
            </w:r>
          </w:p>
          <w:p w14:paraId="688643C2" w14:textId="77777777" w:rsidR="006239F9" w:rsidRDefault="006239F9" w:rsidP="006239F9">
            <w:pPr>
              <w:pStyle w:val="Prrafodelista"/>
              <w:numPr>
                <w:ilvl w:val="0"/>
                <w:numId w:val="7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Fundación niños con destino, delegación </w:t>
            </w:r>
          </w:p>
          <w:p w14:paraId="1BAEADAE" w14:textId="77777777" w:rsidR="006239F9" w:rsidRDefault="006239F9" w:rsidP="006239F9">
            <w:pPr>
              <w:pStyle w:val="Prrafodelista"/>
              <w:numPr>
                <w:ilvl w:val="0"/>
                <w:numId w:val="7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Esc. Carlos Cadena</w:t>
            </w:r>
          </w:p>
          <w:p w14:paraId="58F96A19" w14:textId="77777777" w:rsidR="006239F9" w:rsidRDefault="006239F9" w:rsidP="006239F9">
            <w:pPr>
              <w:pStyle w:val="Prrafodelista"/>
              <w:numPr>
                <w:ilvl w:val="0"/>
                <w:numId w:val="7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Es. Juan Montalvo</w:t>
            </w:r>
          </w:p>
          <w:p w14:paraId="7536D31F" w14:textId="294FEB8F" w:rsidR="006239F9" w:rsidRDefault="006239F9" w:rsidP="006239F9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Adolescentes:</w:t>
            </w:r>
            <w:r w:rsidR="009075AB">
              <w:rPr>
                <w:rFonts w:cstheme="minorHAnsi"/>
                <w:bCs/>
                <w:color w:val="000000" w:themeColor="text1"/>
              </w:rPr>
              <w:t xml:space="preserve"> (Fran) </w:t>
            </w:r>
          </w:p>
          <w:p w14:paraId="4097FD59" w14:textId="77777777" w:rsidR="006239F9" w:rsidRDefault="006239F9" w:rsidP="006239F9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Juan Montalvo</w:t>
            </w:r>
          </w:p>
          <w:p w14:paraId="7C73A6E8" w14:textId="77577E3B" w:rsidR="006239F9" w:rsidRDefault="006239F9" w:rsidP="006239F9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V</w:t>
            </w:r>
            <w:r w:rsidR="00E8487A">
              <w:rPr>
                <w:rFonts w:cstheme="minorHAnsi"/>
                <w:bCs/>
                <w:color w:val="000000" w:themeColor="text1"/>
              </w:rPr>
              <w:t>.</w:t>
            </w:r>
            <w:r>
              <w:rPr>
                <w:rFonts w:cstheme="minorHAnsi"/>
                <w:bCs/>
                <w:color w:val="000000" w:themeColor="text1"/>
              </w:rPr>
              <w:t>I</w:t>
            </w:r>
            <w:r w:rsidR="00E8487A">
              <w:rPr>
                <w:rFonts w:cstheme="minorHAnsi"/>
                <w:bCs/>
                <w:color w:val="000000" w:themeColor="text1"/>
              </w:rPr>
              <w:t>.</w:t>
            </w:r>
            <w:r>
              <w:rPr>
                <w:rFonts w:cstheme="minorHAnsi"/>
                <w:bCs/>
                <w:color w:val="000000" w:themeColor="text1"/>
              </w:rPr>
              <w:t>D</w:t>
            </w:r>
            <w:r w:rsidR="00E8487A">
              <w:rPr>
                <w:rFonts w:cstheme="minorHAnsi"/>
                <w:bCs/>
                <w:color w:val="000000" w:themeColor="text1"/>
              </w:rPr>
              <w:t>.</w:t>
            </w:r>
            <w:r>
              <w:rPr>
                <w:rFonts w:cstheme="minorHAnsi"/>
                <w:bCs/>
                <w:color w:val="000000" w:themeColor="text1"/>
              </w:rPr>
              <w:t>A</w:t>
            </w:r>
          </w:p>
          <w:p w14:paraId="610D90CD" w14:textId="77777777" w:rsidR="006239F9" w:rsidRDefault="006239F9" w:rsidP="006239F9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Babbage</w:t>
            </w:r>
          </w:p>
          <w:p w14:paraId="4010C348" w14:textId="77777777" w:rsidR="006239F9" w:rsidRDefault="006239F9" w:rsidP="006239F9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Mahanaym</w:t>
            </w:r>
          </w:p>
          <w:p w14:paraId="4CF764FB" w14:textId="77777777" w:rsidR="006239F9" w:rsidRDefault="006239F9" w:rsidP="006239F9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Santa Ana</w:t>
            </w:r>
          </w:p>
          <w:p w14:paraId="57863C6E" w14:textId="77777777" w:rsidR="006239F9" w:rsidRDefault="006239F9" w:rsidP="006239F9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Rumiñahui</w:t>
            </w:r>
          </w:p>
          <w:p w14:paraId="74E40019" w14:textId="57976281" w:rsidR="006239F9" w:rsidRDefault="006239F9" w:rsidP="006239F9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Adultos mayores:</w:t>
            </w:r>
            <w:r w:rsidR="009075AB">
              <w:rPr>
                <w:rFonts w:cstheme="minorHAnsi"/>
                <w:bCs/>
                <w:color w:val="000000" w:themeColor="text1"/>
              </w:rPr>
              <w:t xml:space="preserve"> (</w:t>
            </w:r>
            <w:proofErr w:type="spellStart"/>
            <w:r w:rsidR="009075AB">
              <w:rPr>
                <w:rFonts w:cstheme="minorHAnsi"/>
                <w:bCs/>
                <w:color w:val="000000" w:themeColor="text1"/>
              </w:rPr>
              <w:t>Pauly</w:t>
            </w:r>
            <w:proofErr w:type="spellEnd"/>
            <w:r w:rsidR="009075AB">
              <w:rPr>
                <w:rFonts w:cstheme="minorHAnsi"/>
                <w:bCs/>
                <w:color w:val="000000" w:themeColor="text1"/>
              </w:rPr>
              <w:t xml:space="preserve">) </w:t>
            </w:r>
          </w:p>
          <w:p w14:paraId="0267F79E" w14:textId="77777777" w:rsidR="006239F9" w:rsidRDefault="006239F9" w:rsidP="006239F9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Rancho</w:t>
            </w:r>
          </w:p>
          <w:p w14:paraId="021A9FCA" w14:textId="77777777" w:rsidR="006239F9" w:rsidRDefault="006239F9" w:rsidP="006239F9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Santa Rosa</w:t>
            </w:r>
          </w:p>
          <w:p w14:paraId="5CCD9F4F" w14:textId="77777777" w:rsidR="006239F9" w:rsidRDefault="006239F9" w:rsidP="006239F9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Fajardo</w:t>
            </w:r>
          </w:p>
          <w:p w14:paraId="1F9C5BFD" w14:textId="77777777" w:rsidR="006239F9" w:rsidRDefault="006239F9" w:rsidP="006239F9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Cashapamba</w:t>
            </w:r>
          </w:p>
          <w:p w14:paraId="6C7F7A38" w14:textId="77777777" w:rsidR="006239F9" w:rsidRDefault="006239F9" w:rsidP="006239F9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Capelo</w:t>
            </w:r>
          </w:p>
          <w:p w14:paraId="76689F0F" w14:textId="77777777" w:rsidR="006239F9" w:rsidRDefault="006239F9" w:rsidP="006239F9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San Marcos</w:t>
            </w:r>
          </w:p>
          <w:p w14:paraId="74CB4431" w14:textId="77777777" w:rsidR="006239F9" w:rsidRDefault="006239F9" w:rsidP="006239F9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San Isidro</w:t>
            </w:r>
          </w:p>
          <w:p w14:paraId="2A6A457B" w14:textId="2A8F6F26" w:rsidR="006239F9" w:rsidRDefault="006239F9" w:rsidP="006239F9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Rumipamba (3) Coordinador y 2 PAM </w:t>
            </w:r>
          </w:p>
          <w:p w14:paraId="1E734CBF" w14:textId="77777777" w:rsidR="006239F9" w:rsidRDefault="006239F9" w:rsidP="006239F9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Cotogchoa (3)</w:t>
            </w:r>
          </w:p>
          <w:p w14:paraId="6B12FC99" w14:textId="77777777" w:rsidR="006239F9" w:rsidRDefault="006239F9" w:rsidP="006239F9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Taxo (3)</w:t>
            </w:r>
          </w:p>
          <w:p w14:paraId="51A7F687" w14:textId="77777777" w:rsidR="006239F9" w:rsidRDefault="006239F9" w:rsidP="006239F9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Patahua (3) </w:t>
            </w:r>
          </w:p>
          <w:p w14:paraId="22A3FBDE" w14:textId="71301481" w:rsidR="006239F9" w:rsidRDefault="006239F9" w:rsidP="006239F9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Mujeres: </w:t>
            </w:r>
            <w:r w:rsidR="009075AB">
              <w:rPr>
                <w:rFonts w:cstheme="minorHAnsi"/>
                <w:bCs/>
                <w:color w:val="000000" w:themeColor="text1"/>
              </w:rPr>
              <w:t>(Fran)</w:t>
            </w:r>
          </w:p>
          <w:p w14:paraId="5D5B8824" w14:textId="77777777" w:rsidR="006239F9" w:rsidRDefault="006239F9" w:rsidP="006239F9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Centro Femenino</w:t>
            </w:r>
          </w:p>
          <w:p w14:paraId="32B4981A" w14:textId="77777777" w:rsidR="006239F9" w:rsidRDefault="00CC6AF7" w:rsidP="006239F9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Promotoras</w:t>
            </w:r>
          </w:p>
          <w:p w14:paraId="65B13A09" w14:textId="77777777" w:rsidR="00CC6AF7" w:rsidRDefault="00CC6AF7" w:rsidP="006239F9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Alpañan</w:t>
            </w:r>
          </w:p>
          <w:p w14:paraId="6AB2FF9F" w14:textId="77777777" w:rsidR="00CC6AF7" w:rsidRPr="00E8487A" w:rsidRDefault="00CC6AF7" w:rsidP="006239F9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cstheme="minorHAnsi"/>
                <w:bCs/>
                <w:color w:val="000000" w:themeColor="text1"/>
                <w:highlight w:val="yellow"/>
              </w:rPr>
            </w:pPr>
            <w:r w:rsidRPr="00E8487A">
              <w:rPr>
                <w:rFonts w:cstheme="minorHAnsi"/>
                <w:bCs/>
                <w:color w:val="000000" w:themeColor="text1"/>
                <w:highlight w:val="yellow"/>
              </w:rPr>
              <w:t>Colmena</w:t>
            </w:r>
          </w:p>
          <w:p w14:paraId="4183154D" w14:textId="77777777" w:rsidR="00CC6AF7" w:rsidRDefault="00CC6AF7" w:rsidP="006239F9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Munara (delegación) </w:t>
            </w:r>
          </w:p>
          <w:p w14:paraId="56CF5962" w14:textId="77777777" w:rsidR="00CC6AF7" w:rsidRDefault="00CC6AF7" w:rsidP="00CC6AF7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Personas con discapacidad:</w:t>
            </w:r>
          </w:p>
          <w:p w14:paraId="7123743A" w14:textId="77777777" w:rsidR="00CC6AF7" w:rsidRDefault="00CC6AF7" w:rsidP="00CC6AF7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lastRenderedPageBreak/>
              <w:t>Fundaciones</w:t>
            </w:r>
          </w:p>
          <w:p w14:paraId="15AD1D5C" w14:textId="714F7B05" w:rsidR="00CC6AF7" w:rsidRPr="00CC6AF7" w:rsidRDefault="00CC6AF7" w:rsidP="00CC6AF7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Federación</w:t>
            </w:r>
            <w:r w:rsidR="00E8487A">
              <w:rPr>
                <w:rFonts w:cstheme="minorHAnsi"/>
                <w:bCs/>
                <w:color w:val="000000" w:themeColor="text1"/>
              </w:rPr>
              <w:t xml:space="preserve"> de personas sordas</w:t>
            </w:r>
            <w:r>
              <w:rPr>
                <w:rFonts w:cstheme="minorHAnsi"/>
                <w:bCs/>
                <w:color w:val="000000" w:themeColor="text1"/>
              </w:rPr>
              <w:t xml:space="preserve"> – FENASEC </w:t>
            </w:r>
            <w:r w:rsidR="009075AB">
              <w:rPr>
                <w:rFonts w:cstheme="minorHAnsi"/>
                <w:bCs/>
                <w:color w:val="000000" w:themeColor="text1"/>
              </w:rPr>
              <w:t>(Sr. Minchalo-</w:t>
            </w:r>
            <w:proofErr w:type="spellStart"/>
            <w:r w:rsidR="009075AB">
              <w:rPr>
                <w:rFonts w:cstheme="minorHAnsi"/>
                <w:bCs/>
                <w:color w:val="000000" w:themeColor="text1"/>
              </w:rPr>
              <w:t>Fer</w:t>
            </w:r>
            <w:proofErr w:type="spellEnd"/>
            <w:r w:rsidR="009075AB">
              <w:rPr>
                <w:rFonts w:cstheme="minorHAnsi"/>
                <w:bCs/>
                <w:color w:val="000000" w:themeColor="text1"/>
              </w:rPr>
              <w:t xml:space="preserve">) </w:t>
            </w:r>
          </w:p>
        </w:tc>
      </w:tr>
      <w:tr w:rsidR="00CC6AF7" w14:paraId="2468684F" w14:textId="77777777" w:rsidTr="00DD463D">
        <w:tc>
          <w:tcPr>
            <w:tcW w:w="1413" w:type="dxa"/>
          </w:tcPr>
          <w:p w14:paraId="29F2B281" w14:textId="405C85BC" w:rsidR="00CC6AF7" w:rsidRDefault="00CC6AF7" w:rsidP="0087655C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lastRenderedPageBreak/>
              <w:t>24/06/2025</w:t>
            </w:r>
          </w:p>
        </w:tc>
        <w:tc>
          <w:tcPr>
            <w:tcW w:w="7655" w:type="dxa"/>
          </w:tcPr>
          <w:p w14:paraId="7341F6CF" w14:textId="469695A8" w:rsidR="00CC6AF7" w:rsidRDefault="00CC6AF7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Reunión con actores claves por GAD acompañar por cada mesa (9h00)</w:t>
            </w:r>
          </w:p>
          <w:p w14:paraId="19F83343" w14:textId="6E064732" w:rsidR="00CC6AF7" w:rsidRDefault="00CC6AF7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Mujeres: Lolita y Milagros</w:t>
            </w:r>
          </w:p>
          <w:p w14:paraId="01E62C99" w14:textId="68D7979C" w:rsidR="00CC6AF7" w:rsidRDefault="00CC6AF7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PAM: </w:t>
            </w:r>
            <w:r w:rsidRPr="00DD463D">
              <w:rPr>
                <w:rFonts w:cstheme="minorHAnsi"/>
                <w:bCs/>
                <w:color w:val="000000" w:themeColor="text1"/>
              </w:rPr>
              <w:t>Rancho y Santa Rosa</w:t>
            </w:r>
          </w:p>
          <w:p w14:paraId="4F20E164" w14:textId="68484310" w:rsidR="00CC6AF7" w:rsidRDefault="00CC6AF7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NN: Nuevo día, DECE</w:t>
            </w:r>
          </w:p>
          <w:p w14:paraId="6F7AD424" w14:textId="4AA20FA6" w:rsidR="00CC6AF7" w:rsidRDefault="00CC6AF7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A: Fundación nueva semilla, </w:t>
            </w:r>
            <w:r w:rsidR="00E8487A">
              <w:rPr>
                <w:rFonts w:cstheme="minorHAnsi"/>
                <w:bCs/>
                <w:color w:val="000000" w:themeColor="text1"/>
              </w:rPr>
              <w:t xml:space="preserve">1 chica del proyecto </w:t>
            </w:r>
            <w:r>
              <w:rPr>
                <w:rFonts w:cstheme="minorHAnsi"/>
                <w:bCs/>
                <w:color w:val="000000" w:themeColor="text1"/>
              </w:rPr>
              <w:t>V</w:t>
            </w:r>
            <w:r w:rsidR="00E8487A">
              <w:rPr>
                <w:rFonts w:cstheme="minorHAnsi"/>
                <w:bCs/>
                <w:color w:val="000000" w:themeColor="text1"/>
              </w:rPr>
              <w:t>.</w:t>
            </w:r>
            <w:r>
              <w:rPr>
                <w:rFonts w:cstheme="minorHAnsi"/>
                <w:bCs/>
                <w:color w:val="000000" w:themeColor="text1"/>
              </w:rPr>
              <w:t>I</w:t>
            </w:r>
            <w:r w:rsidR="00E8487A">
              <w:rPr>
                <w:rFonts w:cstheme="minorHAnsi"/>
                <w:bCs/>
                <w:color w:val="000000" w:themeColor="text1"/>
              </w:rPr>
              <w:t>.</w:t>
            </w:r>
            <w:r>
              <w:rPr>
                <w:rFonts w:cstheme="minorHAnsi"/>
                <w:bCs/>
                <w:color w:val="000000" w:themeColor="text1"/>
              </w:rPr>
              <w:t>D</w:t>
            </w:r>
            <w:r w:rsidR="00E8487A">
              <w:rPr>
                <w:rFonts w:cstheme="minorHAnsi"/>
                <w:bCs/>
                <w:color w:val="000000" w:themeColor="text1"/>
              </w:rPr>
              <w:t>.</w:t>
            </w:r>
            <w:r>
              <w:rPr>
                <w:rFonts w:cstheme="minorHAnsi"/>
                <w:bCs/>
                <w:color w:val="000000" w:themeColor="text1"/>
              </w:rPr>
              <w:t xml:space="preserve">A </w:t>
            </w:r>
            <w:r w:rsidR="009075AB">
              <w:rPr>
                <w:rFonts w:cstheme="minorHAnsi"/>
                <w:bCs/>
                <w:color w:val="000000" w:themeColor="text1"/>
              </w:rPr>
              <w:t>(UEJM)</w:t>
            </w:r>
          </w:p>
          <w:p w14:paraId="50129E96" w14:textId="25C11F35" w:rsidR="00CC6AF7" w:rsidRDefault="00CC6AF7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PCD: CONADIS, CORAZONES MAGICOS, NANCY ARIAS  </w:t>
            </w:r>
          </w:p>
          <w:p w14:paraId="5EB6C31F" w14:textId="0757C89B" w:rsidR="00CC6AF7" w:rsidRDefault="00CC6AF7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11h00 reunión delegada del Comité</w:t>
            </w:r>
            <w:r w:rsidR="00E8487A">
              <w:rPr>
                <w:rFonts w:cstheme="minorHAnsi"/>
                <w:bCs/>
                <w:color w:val="000000" w:themeColor="text1"/>
              </w:rPr>
              <w:t xml:space="preserve"> para acordar su presentación. (Elaborar la </w:t>
            </w:r>
            <w:r>
              <w:rPr>
                <w:rFonts w:cstheme="minorHAnsi"/>
                <w:bCs/>
                <w:color w:val="000000" w:themeColor="text1"/>
              </w:rPr>
              <w:t xml:space="preserve">PPT Carla Acosta)  </w:t>
            </w:r>
          </w:p>
        </w:tc>
      </w:tr>
      <w:tr w:rsidR="00CC6AF7" w14:paraId="676F00E5" w14:textId="77777777" w:rsidTr="00DD463D">
        <w:tc>
          <w:tcPr>
            <w:tcW w:w="1413" w:type="dxa"/>
          </w:tcPr>
          <w:p w14:paraId="322F67ED" w14:textId="3680B4BD" w:rsidR="00CC6AF7" w:rsidRDefault="00CC6AF7" w:rsidP="0087655C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25/06/2025</w:t>
            </w:r>
          </w:p>
        </w:tc>
        <w:tc>
          <w:tcPr>
            <w:tcW w:w="7655" w:type="dxa"/>
          </w:tcPr>
          <w:p w14:paraId="36E0EB40" w14:textId="112D9E06" w:rsidR="00CC6AF7" w:rsidRDefault="00E8487A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Jorge Armijos: </w:t>
            </w:r>
            <w:r w:rsidR="00CC6AF7">
              <w:rPr>
                <w:rFonts w:cstheme="minorHAnsi"/>
                <w:bCs/>
                <w:color w:val="000000" w:themeColor="text1"/>
              </w:rPr>
              <w:t>alista material</w:t>
            </w:r>
          </w:p>
          <w:p w14:paraId="290351DC" w14:textId="77777777" w:rsidR="00CC6AF7" w:rsidRDefault="00CC6AF7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10 papelotes</w:t>
            </w:r>
          </w:p>
          <w:p w14:paraId="758A87D6" w14:textId="6D006B27" w:rsidR="00CC6AF7" w:rsidRDefault="00CC6AF7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15 marcadores de colores; negro, verde, azul, permanentes</w:t>
            </w:r>
          </w:p>
          <w:p w14:paraId="2BE329B2" w14:textId="534CF2F2" w:rsidR="00CC6AF7" w:rsidRDefault="00CC6AF7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cinta Masking</w:t>
            </w:r>
          </w:p>
          <w:p w14:paraId="2A04EFE5" w14:textId="6DE57616" w:rsidR="00CC6AF7" w:rsidRDefault="00CC6AF7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Hojas de registros</w:t>
            </w:r>
          </w:p>
          <w:p w14:paraId="7440977C" w14:textId="77777777" w:rsidR="00CC6AF7" w:rsidRDefault="00CC6AF7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Esferos azules</w:t>
            </w:r>
          </w:p>
          <w:p w14:paraId="6028CB54" w14:textId="77777777" w:rsidR="00DD463D" w:rsidRDefault="00DD463D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Tablas de madera,</w:t>
            </w:r>
          </w:p>
          <w:p w14:paraId="68406040" w14:textId="77777777" w:rsidR="00DD463D" w:rsidRDefault="00DD463D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Preguntas por grupo (impresiones) </w:t>
            </w:r>
          </w:p>
          <w:p w14:paraId="5FB2BFA5" w14:textId="46A9F3D9" w:rsidR="00DD463D" w:rsidRDefault="00DD463D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Carteles impresos, cinta Masking/scosh y o u doble faz. </w:t>
            </w:r>
          </w:p>
        </w:tc>
      </w:tr>
      <w:tr w:rsidR="00E8487A" w14:paraId="70B3EC62" w14:textId="77777777" w:rsidTr="00DD463D">
        <w:tc>
          <w:tcPr>
            <w:tcW w:w="1413" w:type="dxa"/>
          </w:tcPr>
          <w:p w14:paraId="01C4D716" w14:textId="197F578D" w:rsidR="00E8487A" w:rsidRDefault="00E8487A" w:rsidP="0087655C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25/06/2025</w:t>
            </w:r>
          </w:p>
        </w:tc>
        <w:tc>
          <w:tcPr>
            <w:tcW w:w="7655" w:type="dxa"/>
          </w:tcPr>
          <w:p w14:paraId="14BBE0BE" w14:textId="330ED940" w:rsidR="00E8487A" w:rsidRDefault="00E8487A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Fernanda Ortiz/Documentos para tener listos:</w:t>
            </w:r>
          </w:p>
          <w:p w14:paraId="276FF56B" w14:textId="77777777" w:rsidR="00E8487A" w:rsidRDefault="00E8487A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Ordenanza del SIPIDER</w:t>
            </w:r>
          </w:p>
          <w:p w14:paraId="2D2BD028" w14:textId="77777777" w:rsidR="00E8487A" w:rsidRDefault="00E8487A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Ordenanza de ETIM</w:t>
            </w:r>
          </w:p>
          <w:p w14:paraId="1858AA38" w14:textId="77777777" w:rsidR="00E8487A" w:rsidRDefault="00E8487A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Ordenanza Prevención Violencia</w:t>
            </w:r>
          </w:p>
          <w:p w14:paraId="74B7B021" w14:textId="77777777" w:rsidR="00E8487A" w:rsidRDefault="00E8487A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POA 2024</w:t>
            </w:r>
          </w:p>
          <w:p w14:paraId="4CE1C515" w14:textId="77777777" w:rsidR="00E8487A" w:rsidRDefault="00E8487A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Monitoreo final 2024</w:t>
            </w:r>
          </w:p>
          <w:p w14:paraId="20B83ED4" w14:textId="77777777" w:rsidR="00E8487A" w:rsidRDefault="00E13029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Detalle presupuestario 2024</w:t>
            </w:r>
          </w:p>
          <w:p w14:paraId="777C2568" w14:textId="6D2C8520" w:rsidR="00E13029" w:rsidRDefault="00E13029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Plan prevención Violencia aprobado 2024</w:t>
            </w:r>
          </w:p>
        </w:tc>
      </w:tr>
      <w:tr w:rsidR="00DD463D" w14:paraId="0F83B952" w14:textId="77777777" w:rsidTr="00DD463D">
        <w:tc>
          <w:tcPr>
            <w:tcW w:w="1413" w:type="dxa"/>
          </w:tcPr>
          <w:p w14:paraId="786971DF" w14:textId="6913D004" w:rsidR="00DD463D" w:rsidRDefault="00DD463D" w:rsidP="00DD463D">
            <w:pPr>
              <w:spacing w:line="276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</w:t>
            </w:r>
            <w:r w:rsidR="007648E3">
              <w:rPr>
                <w:rFonts w:cstheme="minorHAnsi"/>
                <w:b/>
                <w:color w:val="000000" w:themeColor="text1"/>
              </w:rPr>
              <w:t>4</w:t>
            </w:r>
            <w:r>
              <w:rPr>
                <w:rFonts w:cstheme="minorHAnsi"/>
                <w:b/>
                <w:color w:val="000000" w:themeColor="text1"/>
              </w:rPr>
              <w:t>/06/2025</w:t>
            </w:r>
          </w:p>
        </w:tc>
        <w:tc>
          <w:tcPr>
            <w:tcW w:w="7655" w:type="dxa"/>
          </w:tcPr>
          <w:p w14:paraId="00426E07" w14:textId="54CC74CE" w:rsidR="00DD463D" w:rsidRDefault="00DD463D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Armado de carpas </w:t>
            </w:r>
            <w:r w:rsidR="007648E3">
              <w:rPr>
                <w:rFonts w:cstheme="minorHAnsi"/>
                <w:bCs/>
                <w:color w:val="000000" w:themeColor="text1"/>
              </w:rPr>
              <w:t>9H00 (</w:t>
            </w:r>
            <w:proofErr w:type="spellStart"/>
            <w:r w:rsidR="007648E3">
              <w:rPr>
                <w:rFonts w:cstheme="minorHAnsi"/>
                <w:bCs/>
                <w:color w:val="000000" w:themeColor="text1"/>
              </w:rPr>
              <w:t>Fer</w:t>
            </w:r>
            <w:proofErr w:type="spellEnd"/>
            <w:r w:rsidR="007648E3">
              <w:rPr>
                <w:rFonts w:cstheme="minorHAnsi"/>
                <w:bCs/>
                <w:color w:val="000000" w:themeColor="text1"/>
              </w:rPr>
              <w:t>)</w:t>
            </w:r>
          </w:p>
        </w:tc>
      </w:tr>
      <w:tr w:rsidR="00DD463D" w14:paraId="0F3D64B9" w14:textId="77777777" w:rsidTr="00DD463D">
        <w:tc>
          <w:tcPr>
            <w:tcW w:w="1413" w:type="dxa"/>
          </w:tcPr>
          <w:p w14:paraId="1FCD9AE2" w14:textId="0A837F03" w:rsidR="00DD463D" w:rsidRDefault="00DD463D" w:rsidP="00DD463D">
            <w:pPr>
              <w:spacing w:line="276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</w:t>
            </w:r>
            <w:r w:rsidR="007648E3">
              <w:rPr>
                <w:rFonts w:cstheme="minorHAnsi"/>
                <w:b/>
                <w:color w:val="000000" w:themeColor="text1"/>
              </w:rPr>
              <w:t>5</w:t>
            </w:r>
            <w:r>
              <w:rPr>
                <w:rFonts w:cstheme="minorHAnsi"/>
                <w:b/>
                <w:color w:val="000000" w:themeColor="text1"/>
              </w:rPr>
              <w:t xml:space="preserve">/06/2025 </w:t>
            </w:r>
          </w:p>
        </w:tc>
        <w:tc>
          <w:tcPr>
            <w:tcW w:w="7655" w:type="dxa"/>
          </w:tcPr>
          <w:p w14:paraId="2DBB8DD8" w14:textId="20788DA0" w:rsidR="00DD463D" w:rsidRDefault="00DD463D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Adecuación logística sillas manteles, instalación de sonido y todo lo pertinente. </w:t>
            </w:r>
            <w:r w:rsidR="007648E3">
              <w:rPr>
                <w:rFonts w:cstheme="minorHAnsi"/>
                <w:bCs/>
                <w:color w:val="000000" w:themeColor="text1"/>
              </w:rPr>
              <w:t>(Marquito-</w:t>
            </w:r>
            <w:proofErr w:type="spellStart"/>
            <w:r w:rsidR="007648E3">
              <w:rPr>
                <w:rFonts w:cstheme="minorHAnsi"/>
                <w:bCs/>
                <w:color w:val="000000" w:themeColor="text1"/>
              </w:rPr>
              <w:t>Fer</w:t>
            </w:r>
            <w:proofErr w:type="spellEnd"/>
            <w:r w:rsidR="007648E3">
              <w:rPr>
                <w:rFonts w:cstheme="minorHAnsi"/>
                <w:bCs/>
                <w:color w:val="000000" w:themeColor="text1"/>
              </w:rPr>
              <w:t xml:space="preserve">) </w:t>
            </w:r>
          </w:p>
        </w:tc>
      </w:tr>
      <w:tr w:rsidR="00DD463D" w14:paraId="668FB4B2" w14:textId="77777777" w:rsidTr="00DD463D">
        <w:tc>
          <w:tcPr>
            <w:tcW w:w="1413" w:type="dxa"/>
          </w:tcPr>
          <w:p w14:paraId="56370DB3" w14:textId="758E69EF" w:rsidR="00DD463D" w:rsidRDefault="00DD463D" w:rsidP="00DD463D">
            <w:pPr>
              <w:spacing w:line="276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26/07/2025</w:t>
            </w:r>
          </w:p>
        </w:tc>
        <w:tc>
          <w:tcPr>
            <w:tcW w:w="7655" w:type="dxa"/>
          </w:tcPr>
          <w:p w14:paraId="191570A9" w14:textId="20D08F04" w:rsidR="00DD463D" w:rsidRDefault="00DD463D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8h00 pruebas de sonido – Equipo de Comunicación </w:t>
            </w:r>
          </w:p>
        </w:tc>
      </w:tr>
      <w:tr w:rsidR="00DD463D" w14:paraId="1219E951" w14:textId="77777777" w:rsidTr="00DD463D">
        <w:tc>
          <w:tcPr>
            <w:tcW w:w="1413" w:type="dxa"/>
          </w:tcPr>
          <w:p w14:paraId="7EEEBAB3" w14:textId="2B1C244D" w:rsidR="00DD463D" w:rsidRDefault="00DD463D" w:rsidP="00DD463D">
            <w:pPr>
              <w:spacing w:line="276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26/06/2025</w:t>
            </w:r>
          </w:p>
        </w:tc>
        <w:tc>
          <w:tcPr>
            <w:tcW w:w="7655" w:type="dxa"/>
          </w:tcPr>
          <w:p w14:paraId="277D6F0C" w14:textId="560C4409" w:rsidR="00DD463D" w:rsidRDefault="00DD463D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9h00 a 10h00 Intervención cultural </w:t>
            </w:r>
          </w:p>
        </w:tc>
      </w:tr>
      <w:tr w:rsidR="00DD463D" w14:paraId="4E17E411" w14:textId="77777777" w:rsidTr="00DD463D">
        <w:tc>
          <w:tcPr>
            <w:tcW w:w="1413" w:type="dxa"/>
          </w:tcPr>
          <w:p w14:paraId="612E42BE" w14:textId="24113DA7" w:rsidR="00DD463D" w:rsidRDefault="00DD463D" w:rsidP="00DD463D">
            <w:pPr>
              <w:spacing w:line="276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26/06/2025</w:t>
            </w:r>
          </w:p>
        </w:tc>
        <w:tc>
          <w:tcPr>
            <w:tcW w:w="7655" w:type="dxa"/>
          </w:tcPr>
          <w:p w14:paraId="46C3516F" w14:textId="71E113EC" w:rsidR="00DD463D" w:rsidRDefault="00DD463D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9h00 a 1</w:t>
            </w:r>
            <w:r w:rsidR="007648E3">
              <w:rPr>
                <w:rFonts w:cstheme="minorHAnsi"/>
                <w:bCs/>
                <w:color w:val="000000" w:themeColor="text1"/>
              </w:rPr>
              <w:t>0</w:t>
            </w:r>
            <w:r>
              <w:rPr>
                <w:rFonts w:cstheme="minorHAnsi"/>
                <w:bCs/>
                <w:color w:val="000000" w:themeColor="text1"/>
              </w:rPr>
              <w:t>h</w:t>
            </w:r>
            <w:r w:rsidR="007648E3">
              <w:rPr>
                <w:rFonts w:cstheme="minorHAnsi"/>
                <w:bCs/>
                <w:color w:val="000000" w:themeColor="text1"/>
              </w:rPr>
              <w:t>3</w:t>
            </w:r>
            <w:r>
              <w:rPr>
                <w:rFonts w:cstheme="minorHAnsi"/>
                <w:bCs/>
                <w:color w:val="000000" w:themeColor="text1"/>
              </w:rPr>
              <w:t xml:space="preserve">0 Murga; arlequines y o u zanqueros. </w:t>
            </w:r>
          </w:p>
        </w:tc>
      </w:tr>
      <w:tr w:rsidR="00DD463D" w14:paraId="098D8FD3" w14:textId="77777777" w:rsidTr="00DD463D">
        <w:tc>
          <w:tcPr>
            <w:tcW w:w="1413" w:type="dxa"/>
          </w:tcPr>
          <w:p w14:paraId="2F2F1D7A" w14:textId="26CD3FFA" w:rsidR="00DD463D" w:rsidRDefault="00DD463D" w:rsidP="00DD463D">
            <w:pPr>
              <w:spacing w:line="276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26/06/2025</w:t>
            </w:r>
          </w:p>
        </w:tc>
        <w:tc>
          <w:tcPr>
            <w:tcW w:w="7655" w:type="dxa"/>
          </w:tcPr>
          <w:p w14:paraId="3D8A9BF3" w14:textId="1E7F9FB2" w:rsidR="00DD463D" w:rsidRDefault="00DD463D" w:rsidP="00231831">
            <w:pPr>
              <w:spacing w:line="276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Deliberación pública de 10h00 a 12h00 </w:t>
            </w:r>
          </w:p>
        </w:tc>
      </w:tr>
    </w:tbl>
    <w:p w14:paraId="1FDF3D50" w14:textId="0FE14660" w:rsidR="0087655C" w:rsidRDefault="0087655C" w:rsidP="00DD463D">
      <w:pPr>
        <w:spacing w:line="276" w:lineRule="auto"/>
        <w:ind w:left="-142"/>
        <w:jc w:val="center"/>
        <w:rPr>
          <w:rFonts w:cstheme="minorHAnsi"/>
        </w:rPr>
      </w:pPr>
    </w:p>
    <w:p w14:paraId="505577D6" w14:textId="057A9F02" w:rsidR="00DD463D" w:rsidRPr="00DD463D" w:rsidRDefault="00DD463D" w:rsidP="00DD463D">
      <w:pPr>
        <w:spacing w:line="276" w:lineRule="auto"/>
        <w:ind w:left="-142"/>
        <w:jc w:val="both"/>
        <w:rPr>
          <w:rFonts w:cstheme="minorHAnsi"/>
          <w:b/>
          <w:bCs/>
          <w:i/>
          <w:iCs/>
        </w:rPr>
      </w:pPr>
      <w:r w:rsidRPr="00DD463D">
        <w:rPr>
          <w:rFonts w:cstheme="minorHAnsi"/>
          <w:b/>
          <w:bCs/>
          <w:i/>
          <w:iCs/>
        </w:rPr>
        <w:t>Nota: Código de vestimenta camiseta negra, pantalón jean azul, zapatillas.</w:t>
      </w:r>
    </w:p>
    <w:p w14:paraId="2D6FAA53" w14:textId="77777777" w:rsidR="00DD463D" w:rsidRPr="00DD463D" w:rsidRDefault="00DD463D" w:rsidP="00DD463D">
      <w:pPr>
        <w:spacing w:line="276" w:lineRule="auto"/>
        <w:ind w:left="-142"/>
        <w:jc w:val="both"/>
        <w:rPr>
          <w:rFonts w:cstheme="minorHAnsi"/>
          <w:b/>
          <w:bCs/>
          <w:i/>
          <w:iCs/>
        </w:rPr>
      </w:pPr>
    </w:p>
    <w:sectPr w:rsidR="00DD463D" w:rsidRPr="00DD463D" w:rsidSect="00571052">
      <w:headerReference w:type="default" r:id="rId7"/>
      <w:footerReference w:type="default" r:id="rId8"/>
      <w:pgSz w:w="11900" w:h="16840"/>
      <w:pgMar w:top="1417" w:right="1701" w:bottom="1417" w:left="1701" w:header="1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4A30D" w14:textId="77777777" w:rsidR="000E260C" w:rsidRDefault="000E260C">
      <w:r>
        <w:separator/>
      </w:r>
    </w:p>
  </w:endnote>
  <w:endnote w:type="continuationSeparator" w:id="0">
    <w:p w14:paraId="1984A997" w14:textId="77777777" w:rsidR="000E260C" w:rsidRDefault="000E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873AD" w14:textId="77777777" w:rsidR="00561CCF" w:rsidRDefault="00B35282" w:rsidP="002C06B8">
    <w:pPr>
      <w:pStyle w:val="Piedepgina"/>
      <w:rPr>
        <w:rFonts w:ascii="Calibri" w:hAnsi="Calibri" w:cs="Calibri"/>
        <w:noProof/>
        <w:color w:val="0B0048"/>
        <w:sz w:val="18"/>
        <w:szCs w:val="18"/>
      </w:rPr>
    </w:pPr>
    <w:r>
      <w:rPr>
        <w:rFonts w:ascii="Calibri" w:hAnsi="Calibri" w:cs="Calibri"/>
        <w:noProof/>
        <w:color w:val="0B0048"/>
        <w:sz w:val="18"/>
        <w:szCs w:val="18"/>
        <w:bdr w:val="none" w:sz="0" w:space="0" w:color="auto" w:frame="1"/>
        <w:shd w:val="clear" w:color="auto" w:fill="FFFFFF"/>
        <w:lang w:eastAsia="es-EC"/>
      </w:rPr>
      <w:drawing>
        <wp:anchor distT="0" distB="0" distL="114300" distR="114300" simplePos="0" relativeHeight="251661312" behindDoc="0" locked="0" layoutInCell="1" allowOverlap="1" wp14:anchorId="6B16E2FF" wp14:editId="680F4200">
          <wp:simplePos x="0" y="0"/>
          <wp:positionH relativeFrom="column">
            <wp:posOffset>3309620</wp:posOffset>
          </wp:positionH>
          <wp:positionV relativeFrom="paragraph">
            <wp:posOffset>10795</wp:posOffset>
          </wp:positionV>
          <wp:extent cx="2338070" cy="771525"/>
          <wp:effectExtent l="0" t="0" r="0" b="317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390940" name="Imagen 1693390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07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23F5">
      <w:rPr>
        <w:rFonts w:ascii="Calibri" w:hAnsi="Calibri" w:cs="Calibri"/>
        <w:noProof/>
        <w:color w:val="0B0048"/>
        <w:sz w:val="18"/>
        <w:szCs w:val="18"/>
        <w:lang w:eastAsia="es-EC"/>
      </w:rPr>
      <w:drawing>
        <wp:anchor distT="0" distB="0" distL="114300" distR="114300" simplePos="0" relativeHeight="251660288" behindDoc="1" locked="0" layoutInCell="1" allowOverlap="1" wp14:anchorId="2C63F376" wp14:editId="117FBA34">
          <wp:simplePos x="0" y="0"/>
          <wp:positionH relativeFrom="column">
            <wp:posOffset>-228437</wp:posOffset>
          </wp:positionH>
          <wp:positionV relativeFrom="paragraph">
            <wp:posOffset>-61377</wp:posOffset>
          </wp:positionV>
          <wp:extent cx="153632" cy="684493"/>
          <wp:effectExtent l="0" t="0" r="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421884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00870" cy="894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color w:val="0B0048"/>
        <w:sz w:val="18"/>
        <w:szCs w:val="18"/>
        <w:bdr w:val="none" w:sz="0" w:space="0" w:color="auto" w:frame="1"/>
        <w:shd w:val="clear" w:color="auto" w:fill="FFFFFF"/>
      </w:rPr>
      <w:t>García Moreno y Riofrío</w:t>
    </w:r>
    <w:r>
      <w:rPr>
        <w:rFonts w:ascii="Calibri" w:hAnsi="Calibri" w:cs="Calibri"/>
        <w:noProof/>
        <w:color w:val="0B0048"/>
        <w:sz w:val="18"/>
        <w:szCs w:val="18"/>
      </w:rPr>
      <w:t xml:space="preserve"> – Sangolquí</w:t>
    </w:r>
  </w:p>
  <w:p w14:paraId="69FA2424" w14:textId="77777777" w:rsidR="00561CCF" w:rsidRPr="00876C3B" w:rsidRDefault="000E260C" w:rsidP="002C06B8">
    <w:pPr>
      <w:pStyle w:val="Piedepgina"/>
      <w:rPr>
        <w:rFonts w:ascii="Calibri" w:hAnsi="Calibri" w:cs="Calibri"/>
        <w:color w:val="0B0048"/>
        <w:sz w:val="18"/>
        <w:szCs w:val="18"/>
        <w:bdr w:val="none" w:sz="0" w:space="0" w:color="auto" w:frame="1"/>
        <w:shd w:val="clear" w:color="auto" w:fill="FFFFFF"/>
      </w:rPr>
    </w:pPr>
  </w:p>
  <w:p w14:paraId="3C496A98" w14:textId="11CF7261" w:rsidR="00561CCF" w:rsidRDefault="00B35282" w:rsidP="00D558FC">
    <w:pPr>
      <w:pStyle w:val="Piedepgina"/>
      <w:rPr>
        <w:rFonts w:ascii="Calibri" w:hAnsi="Calibri" w:cs="Calibri"/>
        <w:b/>
        <w:bCs/>
        <w:color w:val="0B0048"/>
        <w:sz w:val="20"/>
        <w:szCs w:val="20"/>
        <w:bdr w:val="none" w:sz="0" w:space="0" w:color="auto" w:frame="1"/>
        <w:shd w:val="clear" w:color="auto" w:fill="FFFFFF"/>
      </w:rPr>
    </w:pPr>
    <w:r w:rsidRPr="00876C3B">
      <w:rPr>
        <w:rFonts w:ascii="Calibri" w:hAnsi="Calibri" w:cs="Calibri"/>
        <w:b/>
        <w:bCs/>
        <w:color w:val="0B0048"/>
        <w:sz w:val="20"/>
        <w:szCs w:val="20"/>
        <w:bdr w:val="none" w:sz="0" w:space="0" w:color="auto" w:frame="1"/>
        <w:shd w:val="clear" w:color="auto" w:fill="FFFFFF"/>
      </w:rPr>
      <w:t>www.</w:t>
    </w:r>
    <w:r>
      <w:rPr>
        <w:rFonts w:ascii="Calibri" w:hAnsi="Calibri" w:cs="Calibri"/>
        <w:b/>
        <w:bCs/>
        <w:color w:val="0B0048"/>
        <w:sz w:val="20"/>
        <w:szCs w:val="20"/>
        <w:bdr w:val="none" w:sz="0" w:space="0" w:color="auto" w:frame="1"/>
        <w:shd w:val="clear" w:color="auto" w:fill="FFFFFF"/>
      </w:rPr>
      <w:t>coproder.</w:t>
    </w:r>
    <w:r w:rsidR="00DD463D">
      <w:rPr>
        <w:rFonts w:ascii="Calibri" w:hAnsi="Calibri" w:cs="Calibri"/>
        <w:b/>
        <w:bCs/>
        <w:color w:val="0B0048"/>
        <w:sz w:val="20"/>
        <w:szCs w:val="20"/>
        <w:bdr w:val="none" w:sz="0" w:space="0" w:color="auto" w:frame="1"/>
        <w:shd w:val="clear" w:color="auto" w:fill="FFFFFF"/>
      </w:rPr>
      <w:t>gob.ec</w:t>
    </w:r>
  </w:p>
  <w:p w14:paraId="678B2A2D" w14:textId="1E890BCA" w:rsidR="00561CCF" w:rsidRPr="00AE16EC" w:rsidRDefault="00B35282" w:rsidP="00D558FC">
    <w:pPr>
      <w:pStyle w:val="Piedepgina"/>
      <w:rPr>
        <w:rFonts w:ascii="Calibri" w:hAnsi="Calibri" w:cs="Calibri"/>
        <w:b/>
        <w:bCs/>
        <w:color w:val="0B0048"/>
        <w:sz w:val="20"/>
        <w:szCs w:val="20"/>
        <w:bdr w:val="none" w:sz="0" w:space="0" w:color="auto" w:frame="1"/>
        <w:shd w:val="clear" w:color="auto" w:fill="FFFFFF"/>
      </w:rPr>
    </w:pPr>
    <w:r w:rsidRPr="00AE16EC">
      <w:rPr>
        <w:rFonts w:ascii="Calibri" w:hAnsi="Calibri" w:cs="Calibri"/>
        <w:b/>
        <w:bCs/>
        <w:color w:val="0B0048"/>
        <w:sz w:val="20"/>
        <w:szCs w:val="20"/>
        <w:bdr w:val="none" w:sz="0" w:space="0" w:color="auto" w:frame="1"/>
        <w:shd w:val="clear" w:color="auto" w:fill="FFFFFF"/>
      </w:rPr>
      <w:t>info@coproder.</w:t>
    </w:r>
    <w:r w:rsidR="00DD463D">
      <w:rPr>
        <w:rFonts w:ascii="Calibri" w:hAnsi="Calibri" w:cs="Calibri"/>
        <w:b/>
        <w:bCs/>
        <w:color w:val="0B0048"/>
        <w:sz w:val="20"/>
        <w:szCs w:val="20"/>
        <w:bdr w:val="none" w:sz="0" w:space="0" w:color="auto" w:frame="1"/>
        <w:shd w:val="clear" w:color="auto" w:fill="FFFFFF"/>
      </w:rPr>
      <w:t>gob.ec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12FED" w14:textId="77777777" w:rsidR="000E260C" w:rsidRDefault="000E260C">
      <w:r>
        <w:separator/>
      </w:r>
    </w:p>
  </w:footnote>
  <w:footnote w:type="continuationSeparator" w:id="0">
    <w:p w14:paraId="3B698123" w14:textId="77777777" w:rsidR="000E260C" w:rsidRDefault="000E2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5A93" w14:textId="77777777" w:rsidR="00561CCF" w:rsidRDefault="00B3528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3A477244" wp14:editId="7B1DC3C3">
          <wp:simplePos x="0" y="0"/>
          <wp:positionH relativeFrom="column">
            <wp:posOffset>-1093470</wp:posOffset>
          </wp:positionH>
          <wp:positionV relativeFrom="paragraph">
            <wp:posOffset>-1398905</wp:posOffset>
          </wp:positionV>
          <wp:extent cx="7232015" cy="132524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06029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3" r="3033"/>
                  <a:stretch>
                    <a:fillRect/>
                  </a:stretch>
                </pic:blipFill>
                <pic:spPr bwMode="auto">
                  <a:xfrm>
                    <a:off x="0" y="0"/>
                    <a:ext cx="7232015" cy="1325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2D3E"/>
    <w:multiLevelType w:val="hybridMultilevel"/>
    <w:tmpl w:val="D0B6814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A6740"/>
    <w:multiLevelType w:val="hybridMultilevel"/>
    <w:tmpl w:val="3788E0B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852A8"/>
    <w:multiLevelType w:val="multilevel"/>
    <w:tmpl w:val="85F2147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Century Gothic" w:eastAsia="Calibri" w:hAnsi="Century Gothic" w:cs="Times New Roman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b/>
      </w:rPr>
    </w:lvl>
  </w:abstractNum>
  <w:abstractNum w:abstractNumId="3" w15:restartNumberingAfterBreak="0">
    <w:nsid w:val="41D30E53"/>
    <w:multiLevelType w:val="hybridMultilevel"/>
    <w:tmpl w:val="7CDA324C"/>
    <w:lvl w:ilvl="0" w:tplc="919485C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677CB"/>
    <w:multiLevelType w:val="hybridMultilevel"/>
    <w:tmpl w:val="DA8A77C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6264B"/>
    <w:multiLevelType w:val="hybridMultilevel"/>
    <w:tmpl w:val="EDA4743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361F8"/>
    <w:multiLevelType w:val="hybridMultilevel"/>
    <w:tmpl w:val="A85084E2"/>
    <w:lvl w:ilvl="0" w:tplc="D9F08DB2">
      <w:start w:val="14"/>
      <w:numFmt w:val="bullet"/>
      <w:lvlText w:val="-"/>
      <w:lvlJc w:val="left"/>
      <w:pPr>
        <w:ind w:left="720" w:hanging="360"/>
      </w:pPr>
      <w:rPr>
        <w:rFonts w:ascii="Calisto MT" w:eastAsia="Calibri" w:hAnsi="Calisto MT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14517"/>
    <w:multiLevelType w:val="hybridMultilevel"/>
    <w:tmpl w:val="B9F6807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D4CA3"/>
    <w:multiLevelType w:val="hybridMultilevel"/>
    <w:tmpl w:val="145EBF76"/>
    <w:lvl w:ilvl="0" w:tplc="F932939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9242D"/>
    <w:multiLevelType w:val="hybridMultilevel"/>
    <w:tmpl w:val="53EE225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611E7"/>
    <w:multiLevelType w:val="hybridMultilevel"/>
    <w:tmpl w:val="0DB2A95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827"/>
    <w:rsid w:val="00003957"/>
    <w:rsid w:val="000E260C"/>
    <w:rsid w:val="0013495C"/>
    <w:rsid w:val="00140AEC"/>
    <w:rsid w:val="001501E5"/>
    <w:rsid w:val="00195836"/>
    <w:rsid w:val="00231831"/>
    <w:rsid w:val="002F53DC"/>
    <w:rsid w:val="003910C8"/>
    <w:rsid w:val="0044084E"/>
    <w:rsid w:val="00461827"/>
    <w:rsid w:val="00575078"/>
    <w:rsid w:val="0061580F"/>
    <w:rsid w:val="006239F9"/>
    <w:rsid w:val="006630CF"/>
    <w:rsid w:val="007648E3"/>
    <w:rsid w:val="007A0D8B"/>
    <w:rsid w:val="007E2C43"/>
    <w:rsid w:val="0084335A"/>
    <w:rsid w:val="00843969"/>
    <w:rsid w:val="0087655C"/>
    <w:rsid w:val="008F047B"/>
    <w:rsid w:val="009075AB"/>
    <w:rsid w:val="00916CFB"/>
    <w:rsid w:val="00941BE9"/>
    <w:rsid w:val="00A61855"/>
    <w:rsid w:val="00AA21C2"/>
    <w:rsid w:val="00AE2BB9"/>
    <w:rsid w:val="00AF25A6"/>
    <w:rsid w:val="00B35282"/>
    <w:rsid w:val="00BC1D3E"/>
    <w:rsid w:val="00C81BF5"/>
    <w:rsid w:val="00C86228"/>
    <w:rsid w:val="00CC6AF7"/>
    <w:rsid w:val="00DD463D"/>
    <w:rsid w:val="00E13029"/>
    <w:rsid w:val="00E8487A"/>
    <w:rsid w:val="00FD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F0AD"/>
  <w15:chartTrackingRefBased/>
  <w15:docId w15:val="{01E7BF35-AEBC-48D5-9D96-77956078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827"/>
    <w:pPr>
      <w:spacing w:after="0" w:line="240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0D8B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18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1827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618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827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461827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461827"/>
    <w:rPr>
      <w:rFonts w:ascii="Calibri" w:eastAsia="Calibri" w:hAnsi="Calibri" w:cs="Times New Roman"/>
      <w:lang w:val="es-ES"/>
    </w:rPr>
  </w:style>
  <w:style w:type="paragraph" w:styleId="Lista">
    <w:name w:val="List"/>
    <w:basedOn w:val="Normal"/>
    <w:uiPriority w:val="99"/>
    <w:semiHidden/>
    <w:unhideWhenUsed/>
    <w:rsid w:val="00461827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87655C"/>
    <w:pPr>
      <w:ind w:left="720"/>
      <w:contextualSpacing/>
    </w:pPr>
    <w:rPr>
      <w:rFonts w:ascii="Calibri" w:eastAsia="Calibri" w:hAnsi="Calibri" w:cs="Times New Roman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39"/>
    <w:rsid w:val="0087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ole-read-more">
    <w:name w:val="whole-read-more"/>
    <w:basedOn w:val="Fuentedeprrafopredeter"/>
    <w:rsid w:val="0087655C"/>
  </w:style>
  <w:style w:type="character" w:customStyle="1" w:styleId="Ttulo2Car">
    <w:name w:val="Título 2 Car"/>
    <w:basedOn w:val="Fuentedeprrafopredeter"/>
    <w:link w:val="Ttulo2"/>
    <w:uiPriority w:val="9"/>
    <w:semiHidden/>
    <w:rsid w:val="007A0D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2025-06-18T17:43:00Z</dcterms:created>
  <dcterms:modified xsi:type="dcterms:W3CDTF">2025-06-18T17:43:00Z</dcterms:modified>
</cp:coreProperties>
</file>